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2A86B360"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xml:space="preserve">, </w:t>
      </w:r>
      <w:r w:rsidR="00A536FD">
        <w:t>Mathematics of Operations Research</w:t>
      </w:r>
      <w:bookmarkStart w:id="0" w:name="_GoBack"/>
      <w:bookmarkEnd w:id="0"/>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A536FD">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A536FD">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2F4C32"/>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630FD"/>
    <w:rsid w:val="00792872"/>
    <w:rsid w:val="007A0EEC"/>
    <w:rsid w:val="007A4024"/>
    <w:rsid w:val="007C24A1"/>
    <w:rsid w:val="007E0A7A"/>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36FD"/>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86836"/>
    <w:rsid w:val="00DB2D41"/>
    <w:rsid w:val="00E41CC6"/>
    <w:rsid w:val="00E61259"/>
    <w:rsid w:val="00E934F3"/>
    <w:rsid w:val="00E97AA9"/>
    <w:rsid w:val="00EC1474"/>
    <w:rsid w:val="00EE55D2"/>
    <w:rsid w:val="00F3703D"/>
    <w:rsid w:val="00F546EA"/>
    <w:rsid w:val="00F6726B"/>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23FF5E-F368-4CBC-915F-FC51FF2EA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344</Words>
  <Characters>1967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2020-10-23T16:04:00Z</dcterms:created>
  <dcterms:modified xsi:type="dcterms:W3CDTF">2020-10-23T16:04:00Z</dcterms:modified>
</cp:coreProperties>
</file>